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Testdokument: PDF in Markdown für KI-Tools</w:t>
      </w:r>
    </w:p>
    <w:p>
      <w:r>
        <w:t xml:space="preserve">Dieses Dokument ist </w:t>
      </w:r>
      <w:r>
        <w:rPr>
          <w:b/>
        </w:rPr>
        <w:t>frei erfunden</w:t>
      </w:r>
      <w:r>
        <w:t xml:space="preserve"> und dient nur als Testdatei. Es enthält </w:t>
      </w:r>
      <w:r>
        <w:rPr>
          <w:i/>
        </w:rPr>
        <w:t>keine echten Daten</w:t>
      </w:r>
      <w:r>
        <w:t>. Umlaute zur Kontrolle: Äpfel, Öfen, Übermaß, Straße.</w:t>
      </w:r>
    </w:p>
    <w:p>
      <w:pPr>
        <w:pStyle w:val="Heading1"/>
      </w:pPr>
      <w:r>
        <w:t>Ausgangslage</w:t>
      </w:r>
    </w:p>
    <w:p>
      <w:r>
        <w:t>Wer ein PDF an ein KI-Tool übergeben will, braucht den Text in einer Form, die das Modell sauber lesen kann. Dieser Absatz ist absichtlich so lang, dass er im PDF über mehrere Zeilen umbricht. So lässt sich prüfen, ob ein Werkzeug die Zeilen wieder zu einem Absatz zusammensetzt oder die Umbrüche des Layouts stehen lässt.</w:t>
      </w:r>
    </w:p>
    <w:p>
      <w:pPr>
        <w:pStyle w:val="Heading2"/>
      </w:pPr>
      <w:r>
        <w:t>Was geprüft wird</w:t>
      </w:r>
    </w:p>
    <w:p>
      <w:pPr>
        <w:pStyle w:val="ListBullet"/>
      </w:pPr>
      <w:r>
        <w:t>Überschriften bleiben Überschriften</w:t>
      </w:r>
    </w:p>
    <w:p>
      <w:pPr>
        <w:pStyle w:val="ListBullet"/>
      </w:pPr>
      <w:r>
        <w:t>Listen bleiben Listen</w:t>
      </w:r>
    </w:p>
    <w:p>
      <w:pPr>
        <w:pStyle w:val="ListBullet"/>
      </w:pPr>
      <w:r>
        <w:t>Die Tabelle bleibt eine Tabelle</w:t>
      </w:r>
    </w:p>
    <w:p>
      <w:pPr>
        <w:pStyle w:val="ListNumber"/>
      </w:pPr>
      <w:r>
        <w:t>PDF auswählen</w:t>
      </w:r>
    </w:p>
    <w:p>
      <w:pPr>
        <w:pStyle w:val="ListNumber"/>
      </w:pPr>
      <w:r>
        <w:t>Ergebnis prüfen</w:t>
      </w:r>
    </w:p>
    <w:p>
      <w:pPr>
        <w:pStyle w:val="ListNumber"/>
      </w:pPr>
      <w:r>
        <w:t>Markdown an das KI-Tool geben</w:t>
      </w:r>
    </w:p>
    <w:p>
      <w:r>
        <w:rPr>
          <w:b/>
        </w:rPr>
        <w:t>Hinweis nur in Fettdruck</w:t>
      </w:r>
    </w:p>
    <w:p>
      <w:r>
        <w:t>Die Zeile darüber ist keine Formatvorlage für Überschriften, nur fett gesetzt.</w:t>
      </w:r>
    </w:p>
    <w:p>
      <w:pPr>
        <w:pStyle w:val="Heading2"/>
      </w:pPr>
      <w:r>
        <w:t>Beispieltabelle</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Element</w:t>
            </w:r>
          </w:p>
        </w:tc>
        <w:tc>
          <w:tcPr>
            <w:tcW w:type="dxa" w:w="2880"/>
          </w:tcPr>
          <w:p>
            <w:r>
              <w:rPr>
                <w:b/>
              </w:rPr>
              <w:t>Erwartung im Markdown</w:t>
            </w:r>
          </w:p>
        </w:tc>
        <w:tc>
          <w:tcPr>
            <w:tcW w:type="dxa" w:w="2880"/>
          </w:tcPr>
          <w:p>
            <w:r>
              <w:rPr>
                <w:b/>
              </w:rPr>
              <w:t>Beispielwert</w:t>
            </w:r>
          </w:p>
        </w:tc>
      </w:tr>
      <w:tr>
        <w:tc>
          <w:tcPr>
            <w:tcW w:type="dxa" w:w="2880"/>
          </w:tcPr>
          <w:p>
            <w:r>
              <w:t>Überschrift</w:t>
            </w:r>
          </w:p>
        </w:tc>
        <w:tc>
          <w:tcPr>
            <w:tcW w:type="dxa" w:w="2880"/>
          </w:tcPr>
          <w:p>
            <w:r>
              <w:t>Zeile beginnt mit #</w:t>
            </w:r>
          </w:p>
        </w:tc>
        <w:tc>
          <w:tcPr>
            <w:tcW w:type="dxa" w:w="2880"/>
          </w:tcPr>
          <w:p>
            <w:r>
              <w:t>Ausgangslage</w:t>
            </w:r>
          </w:p>
        </w:tc>
      </w:tr>
      <w:tr>
        <w:tc>
          <w:tcPr>
            <w:tcW w:type="dxa" w:w="2880"/>
          </w:tcPr>
          <w:p>
            <w:r>
              <w:t>Liste</w:t>
            </w:r>
          </w:p>
        </w:tc>
        <w:tc>
          <w:tcPr>
            <w:tcW w:type="dxa" w:w="2880"/>
          </w:tcPr>
          <w:p>
            <w:r>
              <w:t>Zeile beginnt mit -</w:t>
            </w:r>
          </w:p>
        </w:tc>
        <w:tc>
          <w:tcPr>
            <w:tcW w:type="dxa" w:w="2880"/>
          </w:tcPr>
          <w:p>
            <w:r>
              <w:t>PDF auswählen</w:t>
            </w:r>
          </w:p>
        </w:tc>
      </w:tr>
      <w:tr>
        <w:tc>
          <w:tcPr>
            <w:tcW w:type="dxa" w:w="2880"/>
          </w:tcPr>
          <w:p>
            <w:r>
              <w:t>Tabelle</w:t>
            </w:r>
          </w:p>
        </w:tc>
        <w:tc>
          <w:tcPr>
            <w:tcW w:type="dxa" w:w="2880"/>
          </w:tcPr>
          <w:p>
            <w:r>
              <w:t>Zeilen mit Trennstrichen</w:t>
            </w:r>
          </w:p>
        </w:tc>
        <w:tc>
          <w:tcPr>
            <w:tcW w:type="dxa" w:w="2880"/>
          </w:tcPr>
          <w:p>
            <w:r>
              <w:t>3 Spalten</w:t>
            </w:r>
          </w:p>
        </w:tc>
      </w:tr>
    </w:tbl>
    <w:p>
      <w:r>
        <w:t xml:space="preserve">Link zur Kontrolle: </w:t>
      </w:r>
      <w:hyperlink r:id="rId10">
        <w:r>
          <w:rPr>
            <w:u w:val="single"/>
            <w:color w:val="0563C1"/>
          </w:rPr>
          <w:t>md-converter.de</w:t>
        </w:r>
      </w:hyperlink>
      <w:r>
        <w:t>.</w:t>
      </w:r>
    </w:p>
    <w:p>
      <w:r>
        <w:br w:type="page"/>
      </w:r>
    </w:p>
    <w:p>
      <w:pPr>
        <w:pStyle w:val="Heading1"/>
      </w:pPr>
      <w:r>
        <w:t>Anhang</w:t>
      </w:r>
    </w:p>
    <w:p>
      <w:r>
        <w:t>Der Text der zweiten Seite folgt nach dem Seitenwechsel. Auch er ist frei erfunden.</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Testdokument, frei erfunden, nur Beispieldaten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md-converter.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